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B829B8" w14:textId="77777777" w:rsidR="00751CB8" w:rsidRPr="00751CB8" w:rsidRDefault="00751CB8" w:rsidP="00751CB8">
      <w:pPr>
        <w:shd w:val="clear" w:color="auto" w:fill="FFFFFF"/>
        <w:spacing w:after="360"/>
        <w:jc w:val="center"/>
        <w:outlineLvl w:val="0"/>
        <w:rPr>
          <w:rFonts w:ascii="Book Antiqua" w:eastAsia="Times New Roman" w:hAnsi="Book Antiqua" w:cs="Poppins"/>
          <w:b/>
          <w:bCs/>
          <w:color w:val="7030A0"/>
          <w:spacing w:val="1"/>
          <w:kern w:val="36"/>
          <w:sz w:val="48"/>
          <w:szCs w:val="48"/>
          <w:lang w:eastAsia="en-GB"/>
        </w:rPr>
      </w:pPr>
      <w:r w:rsidRPr="00751CB8">
        <w:rPr>
          <w:rFonts w:ascii="Book Antiqua" w:eastAsia="Times New Roman" w:hAnsi="Book Antiqua" w:cs="Poppins"/>
          <w:b/>
          <w:bCs/>
          <w:noProof/>
          <w:color w:val="7030A0"/>
          <w:spacing w:val="1"/>
          <w:kern w:val="36"/>
          <w:sz w:val="48"/>
          <w:szCs w:val="48"/>
          <w:lang w:eastAsia="en-GB"/>
        </w:rPr>
        <w:drawing>
          <wp:inline distT="0" distB="0" distL="0" distR="0" wp14:anchorId="6AE91F28" wp14:editId="0C5D2111">
            <wp:extent cx="5727700" cy="184213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1842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256038" w14:textId="77777777" w:rsidR="00751CB8" w:rsidRPr="00751CB8" w:rsidRDefault="00751CB8" w:rsidP="00751CB8">
      <w:pPr>
        <w:shd w:val="clear" w:color="auto" w:fill="FFFFFF"/>
        <w:spacing w:after="360"/>
        <w:jc w:val="center"/>
        <w:outlineLvl w:val="0"/>
        <w:rPr>
          <w:rFonts w:ascii="Poppins" w:eastAsia="Times New Roman" w:hAnsi="Poppins" w:cs="Poppins"/>
          <w:b/>
          <w:bCs/>
          <w:color w:val="7030A0"/>
          <w:spacing w:val="1"/>
          <w:kern w:val="36"/>
          <w:sz w:val="32"/>
          <w:szCs w:val="32"/>
          <w:lang w:eastAsia="en-GB"/>
        </w:rPr>
      </w:pPr>
      <w:r w:rsidRPr="00751CB8">
        <w:rPr>
          <w:rFonts w:ascii="Poppins" w:eastAsia="Times New Roman" w:hAnsi="Poppins" w:cs="Poppins"/>
          <w:b/>
          <w:bCs/>
          <w:color w:val="7030A0"/>
          <w:spacing w:val="1"/>
          <w:kern w:val="36"/>
          <w:sz w:val="32"/>
          <w:szCs w:val="32"/>
          <w:lang w:eastAsia="en-GB"/>
        </w:rPr>
        <w:t>Alternative Education</w:t>
      </w:r>
    </w:p>
    <w:p w14:paraId="7082B7DA" w14:textId="451FD609" w:rsidR="00751CB8" w:rsidRPr="00751CB8" w:rsidRDefault="00751CB8" w:rsidP="00751CB8">
      <w:pPr>
        <w:jc w:val="center"/>
        <w:rPr>
          <w:b/>
          <w:bCs/>
          <w:color w:val="7030A0"/>
          <w:sz w:val="48"/>
          <w:szCs w:val="48"/>
          <w:shd w:val="clear" w:color="auto" w:fill="FFFFFF"/>
        </w:rPr>
      </w:pPr>
      <w:r w:rsidRPr="00751CB8">
        <w:rPr>
          <w:b/>
          <w:bCs/>
          <w:color w:val="7030A0"/>
          <w:sz w:val="48"/>
          <w:szCs w:val="48"/>
          <w:shd w:val="clear" w:color="auto" w:fill="FFFFFF"/>
        </w:rPr>
        <w:t>Equality, Diversity Inclusion Statement</w:t>
      </w:r>
    </w:p>
    <w:p w14:paraId="214DDA30" w14:textId="77777777" w:rsidR="00751CB8" w:rsidRPr="00751CB8" w:rsidRDefault="00751CB8" w:rsidP="1A8F8456">
      <w:pPr>
        <w:rPr>
          <w:b/>
          <w:bCs/>
          <w:color w:val="7030A0"/>
          <w:sz w:val="30"/>
          <w:szCs w:val="30"/>
          <w:shd w:val="clear" w:color="auto" w:fill="FFFFFF"/>
        </w:rPr>
      </w:pPr>
    </w:p>
    <w:p w14:paraId="19EDF05B" w14:textId="7D38B7CC" w:rsidR="00046941" w:rsidRPr="00751CB8" w:rsidRDefault="0091049E" w:rsidP="1A8F8456">
      <w:pPr>
        <w:rPr>
          <w:b/>
          <w:bCs/>
          <w:color w:val="7030A0"/>
          <w:sz w:val="30"/>
          <w:szCs w:val="30"/>
          <w:shd w:val="clear" w:color="auto" w:fill="FFFFFF"/>
        </w:rPr>
      </w:pPr>
      <w:r w:rsidRPr="00751CB8">
        <w:rPr>
          <w:b/>
          <w:bCs/>
          <w:color w:val="7030A0"/>
          <w:sz w:val="30"/>
          <w:szCs w:val="30"/>
          <w:shd w:val="clear" w:color="auto" w:fill="FFFFFF"/>
        </w:rPr>
        <w:t xml:space="preserve">Promoting and delivering EDI </w:t>
      </w:r>
      <w:r w:rsidR="00A525A4" w:rsidRPr="00751CB8">
        <w:rPr>
          <w:b/>
          <w:bCs/>
          <w:color w:val="7030A0"/>
          <w:sz w:val="30"/>
          <w:szCs w:val="30"/>
          <w:shd w:val="clear" w:color="auto" w:fill="FFFFFF"/>
        </w:rPr>
        <w:t xml:space="preserve">at Linked- Learning Ltd </w:t>
      </w:r>
      <w:r w:rsidRPr="00751CB8">
        <w:rPr>
          <w:b/>
          <w:bCs/>
          <w:color w:val="7030A0"/>
          <w:sz w:val="30"/>
          <w:szCs w:val="30"/>
          <w:shd w:val="clear" w:color="auto" w:fill="FFFFFF"/>
        </w:rPr>
        <w:t xml:space="preserve">is </w:t>
      </w:r>
      <w:r w:rsidR="00FE2321" w:rsidRPr="00751CB8">
        <w:rPr>
          <w:b/>
          <w:bCs/>
          <w:color w:val="7030A0"/>
          <w:sz w:val="30"/>
          <w:szCs w:val="30"/>
          <w:shd w:val="clear" w:color="auto" w:fill="FFFFFF"/>
        </w:rPr>
        <w:t xml:space="preserve">one of our key values. We want all kids to succeed therefore we continually strive to create learning </w:t>
      </w:r>
      <w:r w:rsidRPr="00751CB8">
        <w:rPr>
          <w:b/>
          <w:bCs/>
          <w:color w:val="7030A0"/>
          <w:sz w:val="30"/>
          <w:szCs w:val="30"/>
          <w:shd w:val="clear" w:color="auto" w:fill="FFFFFF"/>
        </w:rPr>
        <w:t>environments and cultures where every individual can feel safe, a sense of belonging and is empowered to achieve their full potential. </w:t>
      </w:r>
      <w:r w:rsidR="00046941" w:rsidRPr="00751CB8">
        <w:rPr>
          <w:b/>
          <w:bCs/>
          <w:color w:val="7030A0"/>
          <w:sz w:val="30"/>
          <w:szCs w:val="30"/>
          <w:shd w:val="clear" w:color="auto" w:fill="FFFFFF"/>
        </w:rPr>
        <w:t>EDI means treating every</w:t>
      </w:r>
      <w:r w:rsidR="005824E4" w:rsidRPr="00751CB8">
        <w:rPr>
          <w:b/>
          <w:bCs/>
          <w:color w:val="7030A0"/>
          <w:sz w:val="30"/>
          <w:szCs w:val="30"/>
          <w:shd w:val="clear" w:color="auto" w:fill="FFFFFF"/>
        </w:rPr>
        <w:t xml:space="preserve"> student </w:t>
      </w:r>
      <w:r w:rsidR="00046941" w:rsidRPr="00751CB8">
        <w:rPr>
          <w:b/>
          <w:bCs/>
          <w:color w:val="7030A0"/>
          <w:sz w:val="30"/>
          <w:szCs w:val="30"/>
          <w:shd w:val="clear" w:color="auto" w:fill="FFFFFF"/>
        </w:rPr>
        <w:t>fairly and with respect, valuing diversity and making sure that every</w:t>
      </w:r>
      <w:r w:rsidR="005824E4" w:rsidRPr="00751CB8">
        <w:rPr>
          <w:b/>
          <w:bCs/>
          <w:color w:val="7030A0"/>
          <w:sz w:val="30"/>
          <w:szCs w:val="30"/>
          <w:shd w:val="clear" w:color="auto" w:fill="FFFFFF"/>
        </w:rPr>
        <w:t xml:space="preserve"> student </w:t>
      </w:r>
      <w:r w:rsidR="00046941" w:rsidRPr="00751CB8">
        <w:rPr>
          <w:b/>
          <w:bCs/>
          <w:color w:val="7030A0"/>
          <w:sz w:val="30"/>
          <w:szCs w:val="30"/>
          <w:shd w:val="clear" w:color="auto" w:fill="FFFFFF"/>
        </w:rPr>
        <w:t>has access to the same opportunities regardless of race,</w:t>
      </w:r>
      <w:r w:rsidR="000375A9" w:rsidRPr="00751CB8">
        <w:rPr>
          <w:b/>
          <w:bCs/>
          <w:color w:val="7030A0"/>
          <w:sz w:val="30"/>
          <w:szCs w:val="30"/>
          <w:shd w:val="clear" w:color="auto" w:fill="FFFFFF"/>
        </w:rPr>
        <w:t xml:space="preserve"> </w:t>
      </w:r>
      <w:r w:rsidR="00046941" w:rsidRPr="00751CB8">
        <w:rPr>
          <w:b/>
          <w:bCs/>
          <w:color w:val="7030A0"/>
          <w:sz w:val="30"/>
          <w:szCs w:val="30"/>
          <w:shd w:val="clear" w:color="auto" w:fill="FFFFFF"/>
        </w:rPr>
        <w:t>creed,</w:t>
      </w:r>
      <w:r w:rsidR="000375A9" w:rsidRPr="00751CB8">
        <w:rPr>
          <w:b/>
          <w:bCs/>
          <w:color w:val="7030A0"/>
          <w:sz w:val="30"/>
          <w:szCs w:val="30"/>
          <w:shd w:val="clear" w:color="auto" w:fill="FFFFFF"/>
        </w:rPr>
        <w:t xml:space="preserve"> </w:t>
      </w:r>
      <w:r w:rsidR="00046941" w:rsidRPr="00751CB8">
        <w:rPr>
          <w:b/>
          <w:bCs/>
          <w:color w:val="7030A0"/>
          <w:sz w:val="30"/>
          <w:szCs w:val="30"/>
          <w:shd w:val="clear" w:color="auto" w:fill="FFFFFF"/>
        </w:rPr>
        <w:t xml:space="preserve">colour, sexual orientation, or gender identity.  </w:t>
      </w:r>
    </w:p>
    <w:p w14:paraId="4AAC49EB" w14:textId="69F76E99" w:rsidR="00F558B3" w:rsidRPr="00751CB8" w:rsidRDefault="005824E4">
      <w:pPr>
        <w:rPr>
          <w:rFonts w:cstheme="minorHAnsi"/>
          <w:b/>
          <w:bCs/>
          <w:color w:val="7030A0"/>
          <w:sz w:val="30"/>
          <w:szCs w:val="30"/>
          <w:shd w:val="clear" w:color="auto" w:fill="FFFFFF"/>
        </w:rPr>
      </w:pPr>
      <w:r w:rsidRPr="00751CB8">
        <w:rPr>
          <w:rFonts w:cstheme="minorHAnsi"/>
          <w:b/>
          <w:bCs/>
          <w:color w:val="7030A0"/>
          <w:sz w:val="30"/>
          <w:szCs w:val="30"/>
          <w:shd w:val="clear" w:color="auto" w:fill="FFFFFF"/>
        </w:rPr>
        <w:t>We are passionate about s</w:t>
      </w:r>
      <w:r w:rsidR="00046941" w:rsidRPr="00751CB8">
        <w:rPr>
          <w:rFonts w:cstheme="minorHAnsi"/>
          <w:b/>
          <w:bCs/>
          <w:color w:val="7030A0"/>
          <w:sz w:val="30"/>
          <w:szCs w:val="30"/>
          <w:shd w:val="clear" w:color="auto" w:fill="FFFFFF"/>
        </w:rPr>
        <w:t xml:space="preserve">upporting and celebrating diversity and inclusion because it </w:t>
      </w:r>
      <w:r w:rsidRPr="00751CB8">
        <w:rPr>
          <w:rFonts w:cstheme="minorHAnsi"/>
          <w:b/>
          <w:bCs/>
          <w:color w:val="7030A0"/>
          <w:sz w:val="30"/>
          <w:szCs w:val="30"/>
          <w:shd w:val="clear" w:color="auto" w:fill="FFFFFF"/>
        </w:rPr>
        <w:t xml:space="preserve">provides all our students the opportunity to </w:t>
      </w:r>
      <w:r w:rsidR="00046941" w:rsidRPr="00751CB8">
        <w:rPr>
          <w:rFonts w:cstheme="minorHAnsi"/>
          <w:b/>
          <w:bCs/>
          <w:color w:val="7030A0"/>
          <w:sz w:val="30"/>
          <w:szCs w:val="30"/>
          <w:shd w:val="clear" w:color="auto" w:fill="FFFFFF"/>
        </w:rPr>
        <w:t xml:space="preserve">achieve </w:t>
      </w:r>
      <w:r w:rsidR="00DD56EF" w:rsidRPr="00751CB8">
        <w:rPr>
          <w:rFonts w:cstheme="minorHAnsi"/>
          <w:b/>
          <w:bCs/>
          <w:color w:val="7030A0"/>
          <w:sz w:val="30"/>
          <w:szCs w:val="30"/>
          <w:shd w:val="clear" w:color="auto" w:fill="FFFFFF"/>
        </w:rPr>
        <w:t xml:space="preserve">in </w:t>
      </w:r>
      <w:r w:rsidR="00046941" w:rsidRPr="00751CB8">
        <w:rPr>
          <w:rFonts w:cstheme="minorHAnsi"/>
          <w:b/>
          <w:bCs/>
          <w:color w:val="7030A0"/>
          <w:sz w:val="30"/>
          <w:szCs w:val="30"/>
          <w:shd w:val="clear" w:color="auto" w:fill="FFFFFF"/>
        </w:rPr>
        <w:t xml:space="preserve">an environment where those with additional needs are not segregated and seen as 'other'; they are part of the same community of learners. </w:t>
      </w:r>
    </w:p>
    <w:p w14:paraId="3DB90A2B" w14:textId="4D1D68D7" w:rsidR="005824E4" w:rsidRPr="00751CB8" w:rsidRDefault="00A82055" w:rsidP="1A8F8456">
      <w:pPr>
        <w:rPr>
          <w:b/>
          <w:bCs/>
          <w:color w:val="7030A0"/>
          <w:sz w:val="30"/>
          <w:szCs w:val="30"/>
          <w:shd w:val="clear" w:color="auto" w:fill="FFFFFF"/>
        </w:rPr>
      </w:pPr>
      <w:r w:rsidRPr="00751CB8">
        <w:rPr>
          <w:b/>
          <w:bCs/>
          <w:color w:val="7030A0"/>
          <w:sz w:val="30"/>
          <w:szCs w:val="30"/>
          <w:shd w:val="clear" w:color="auto" w:fill="FFFFFF"/>
        </w:rPr>
        <w:t>Linked- Learning 7</w:t>
      </w:r>
      <w:r w:rsidR="005824E4" w:rsidRPr="00751CB8">
        <w:rPr>
          <w:b/>
          <w:bCs/>
          <w:color w:val="7030A0"/>
          <w:sz w:val="30"/>
          <w:szCs w:val="30"/>
          <w:shd w:val="clear" w:color="auto" w:fill="FFFFFF"/>
        </w:rPr>
        <w:t xml:space="preserve"> Steps to </w:t>
      </w:r>
      <w:r w:rsidRPr="00751CB8">
        <w:rPr>
          <w:b/>
          <w:bCs/>
          <w:color w:val="7030A0"/>
          <w:sz w:val="30"/>
          <w:szCs w:val="30"/>
          <w:shd w:val="clear" w:color="auto" w:fill="FFFFFF"/>
        </w:rPr>
        <w:t xml:space="preserve">promoting </w:t>
      </w:r>
      <w:r w:rsidR="000106B4" w:rsidRPr="00751CB8">
        <w:rPr>
          <w:b/>
          <w:bCs/>
          <w:color w:val="7030A0"/>
          <w:sz w:val="30"/>
          <w:szCs w:val="30"/>
          <w:shd w:val="clear" w:color="auto" w:fill="FFFFFF"/>
        </w:rPr>
        <w:t xml:space="preserve">Diversity and Inclusion. </w:t>
      </w:r>
    </w:p>
    <w:p w14:paraId="0A074135" w14:textId="44C3E38B" w:rsidR="005824E4" w:rsidRPr="00751CB8" w:rsidRDefault="00A82055" w:rsidP="005824E4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Roboto" w:eastAsia="Times New Roman" w:hAnsi="Roboto" w:cs="Times New Roman"/>
          <w:color w:val="7030A0"/>
          <w:kern w:val="0"/>
          <w:sz w:val="24"/>
          <w:szCs w:val="24"/>
          <w:lang w:eastAsia="en-GB"/>
          <w14:ligatures w14:val="none"/>
        </w:rPr>
      </w:pPr>
      <w:r w:rsidRPr="00751CB8">
        <w:rPr>
          <w:rFonts w:ascii="Roboto" w:eastAsia="Times New Roman" w:hAnsi="Roboto" w:cs="Times New Roman"/>
          <w:color w:val="7030A0"/>
          <w:kern w:val="0"/>
          <w:sz w:val="24"/>
          <w:szCs w:val="24"/>
          <w:lang w:eastAsia="en-GB"/>
          <w14:ligatures w14:val="none"/>
        </w:rPr>
        <w:t>We d</w:t>
      </w:r>
      <w:r w:rsidR="005824E4" w:rsidRPr="00751CB8">
        <w:rPr>
          <w:rFonts w:ascii="Roboto" w:eastAsia="Times New Roman" w:hAnsi="Roboto" w:cs="Times New Roman"/>
          <w:color w:val="7030A0"/>
          <w:kern w:val="0"/>
          <w:sz w:val="24"/>
          <w:szCs w:val="24"/>
          <w:lang w:eastAsia="en-GB"/>
          <w14:ligatures w14:val="none"/>
        </w:rPr>
        <w:t>efine clear minimum standards for behaviour.</w:t>
      </w:r>
    </w:p>
    <w:p w14:paraId="535D3477" w14:textId="642D77F5" w:rsidR="005824E4" w:rsidRPr="00751CB8" w:rsidRDefault="00A82055" w:rsidP="005824E4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Roboto" w:eastAsia="Times New Roman" w:hAnsi="Roboto" w:cs="Times New Roman"/>
          <w:color w:val="7030A0"/>
          <w:kern w:val="0"/>
          <w:sz w:val="24"/>
          <w:szCs w:val="24"/>
          <w:lang w:eastAsia="en-GB"/>
          <w14:ligatures w14:val="none"/>
        </w:rPr>
      </w:pPr>
      <w:r w:rsidRPr="00751CB8">
        <w:rPr>
          <w:rFonts w:ascii="Roboto" w:eastAsia="Times New Roman" w:hAnsi="Roboto" w:cs="Times New Roman"/>
          <w:color w:val="7030A0"/>
          <w:kern w:val="0"/>
          <w:sz w:val="24"/>
          <w:szCs w:val="24"/>
          <w:lang w:eastAsia="en-GB"/>
          <w14:ligatures w14:val="none"/>
        </w:rPr>
        <w:t>We e</w:t>
      </w:r>
      <w:r w:rsidR="005824E4" w:rsidRPr="00751CB8">
        <w:rPr>
          <w:rFonts w:ascii="Roboto" w:eastAsia="Times New Roman" w:hAnsi="Roboto" w:cs="Times New Roman"/>
          <w:color w:val="7030A0"/>
          <w:kern w:val="0"/>
          <w:sz w:val="24"/>
          <w:szCs w:val="24"/>
          <w:lang w:eastAsia="en-GB"/>
          <w14:ligatures w14:val="none"/>
        </w:rPr>
        <w:t>nforce those standards consistently.</w:t>
      </w:r>
    </w:p>
    <w:p w14:paraId="39B2AB7F" w14:textId="3B96AB54" w:rsidR="005824E4" w:rsidRPr="00751CB8" w:rsidRDefault="00A82055" w:rsidP="005824E4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Roboto" w:eastAsia="Times New Roman" w:hAnsi="Roboto" w:cs="Times New Roman"/>
          <w:color w:val="7030A0"/>
          <w:kern w:val="0"/>
          <w:sz w:val="24"/>
          <w:szCs w:val="24"/>
          <w:lang w:eastAsia="en-GB"/>
          <w14:ligatures w14:val="none"/>
        </w:rPr>
      </w:pPr>
      <w:r w:rsidRPr="00751CB8">
        <w:rPr>
          <w:rFonts w:ascii="Roboto" w:eastAsia="Times New Roman" w:hAnsi="Roboto" w:cs="Times New Roman"/>
          <w:color w:val="7030A0"/>
          <w:kern w:val="0"/>
          <w:sz w:val="24"/>
          <w:szCs w:val="24"/>
          <w:lang w:eastAsia="en-GB"/>
          <w14:ligatures w14:val="none"/>
        </w:rPr>
        <w:t>We d</w:t>
      </w:r>
      <w:r w:rsidR="005824E4" w:rsidRPr="00751CB8">
        <w:rPr>
          <w:rFonts w:ascii="Roboto" w:eastAsia="Times New Roman" w:hAnsi="Roboto" w:cs="Times New Roman"/>
          <w:color w:val="7030A0"/>
          <w:kern w:val="0"/>
          <w:sz w:val="24"/>
          <w:szCs w:val="24"/>
          <w:lang w:eastAsia="en-GB"/>
          <w14:ligatures w14:val="none"/>
        </w:rPr>
        <w:t>eal with low level disruption in a sensitive way.</w:t>
      </w:r>
    </w:p>
    <w:p w14:paraId="3DCC7BD4" w14:textId="688FBD8F" w:rsidR="00A82055" w:rsidRPr="00751CB8" w:rsidRDefault="00A82055" w:rsidP="00A82055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Roboto" w:eastAsia="Times New Roman" w:hAnsi="Roboto" w:cs="Times New Roman"/>
          <w:color w:val="7030A0"/>
          <w:kern w:val="0"/>
          <w:sz w:val="24"/>
          <w:szCs w:val="24"/>
          <w:lang w:eastAsia="en-GB"/>
          <w14:ligatures w14:val="none"/>
        </w:rPr>
      </w:pPr>
      <w:r w:rsidRPr="00751CB8">
        <w:rPr>
          <w:rFonts w:ascii="Roboto" w:eastAsia="Times New Roman" w:hAnsi="Roboto" w:cs="Times New Roman"/>
          <w:color w:val="7030A0"/>
          <w:kern w:val="0"/>
          <w:sz w:val="24"/>
          <w:szCs w:val="24"/>
          <w:lang w:eastAsia="en-GB"/>
          <w14:ligatures w14:val="none"/>
        </w:rPr>
        <w:t xml:space="preserve">We create a calm, purposeful learning environment and create opportunities to listen to all </w:t>
      </w:r>
      <w:r w:rsidR="000106B4" w:rsidRPr="00751CB8">
        <w:rPr>
          <w:rFonts w:ascii="Roboto" w:eastAsia="Times New Roman" w:hAnsi="Roboto" w:cs="Times New Roman"/>
          <w:color w:val="7030A0"/>
          <w:kern w:val="0"/>
          <w:sz w:val="24"/>
          <w:szCs w:val="24"/>
          <w:lang w:eastAsia="en-GB"/>
          <w14:ligatures w14:val="none"/>
        </w:rPr>
        <w:t>students.</w:t>
      </w:r>
    </w:p>
    <w:p w14:paraId="3ED05CBF" w14:textId="018CAC41" w:rsidR="00A82055" w:rsidRPr="00751CB8" w:rsidRDefault="00A82055" w:rsidP="1A8F8456">
      <w:pPr>
        <w:numPr>
          <w:ilvl w:val="0"/>
          <w:numId w:val="2"/>
        </w:numPr>
        <w:shd w:val="clear" w:color="auto" w:fill="FFFFFF" w:themeFill="background1"/>
        <w:spacing w:before="100" w:beforeAutospacing="1" w:after="100" w:afterAutospacing="1" w:line="240" w:lineRule="auto"/>
        <w:rPr>
          <w:rFonts w:ascii="Roboto" w:eastAsia="Times New Roman" w:hAnsi="Roboto" w:cs="Times New Roman"/>
          <w:color w:val="7030A0"/>
          <w:kern w:val="0"/>
          <w:sz w:val="24"/>
          <w:szCs w:val="24"/>
          <w:lang w:eastAsia="en-GB"/>
          <w14:ligatures w14:val="none"/>
        </w:rPr>
      </w:pPr>
      <w:r w:rsidRPr="00751CB8">
        <w:rPr>
          <w:rFonts w:ascii="Roboto" w:eastAsia="Times New Roman" w:hAnsi="Roboto" w:cs="Times New Roman"/>
          <w:color w:val="7030A0"/>
          <w:kern w:val="0"/>
          <w:sz w:val="24"/>
          <w:szCs w:val="24"/>
          <w:lang w:eastAsia="en-GB"/>
          <w14:ligatures w14:val="none"/>
        </w:rPr>
        <w:t xml:space="preserve">We are </w:t>
      </w:r>
      <w:r w:rsidR="005824E4" w:rsidRPr="00751CB8">
        <w:rPr>
          <w:rFonts w:ascii="Roboto" w:eastAsia="Times New Roman" w:hAnsi="Roboto" w:cs="Times New Roman"/>
          <w:color w:val="7030A0"/>
          <w:kern w:val="0"/>
          <w:sz w:val="24"/>
          <w:szCs w:val="24"/>
          <w:lang w:eastAsia="en-GB"/>
          <w14:ligatures w14:val="none"/>
        </w:rPr>
        <w:t>aware of the specific needs of every student</w:t>
      </w:r>
      <w:r w:rsidRPr="00751CB8">
        <w:rPr>
          <w:rFonts w:ascii="Roboto" w:eastAsia="Times New Roman" w:hAnsi="Roboto" w:cs="Times New Roman"/>
          <w:color w:val="7030A0"/>
          <w:kern w:val="0"/>
          <w:sz w:val="24"/>
          <w:szCs w:val="24"/>
          <w:lang w:eastAsia="en-GB"/>
          <w14:ligatures w14:val="none"/>
        </w:rPr>
        <w:t xml:space="preserve"> and provide support for them in ways which </w:t>
      </w:r>
      <w:r w:rsidR="00B11C36" w:rsidRPr="00751CB8">
        <w:rPr>
          <w:rFonts w:ascii="Roboto" w:eastAsia="Times New Roman" w:hAnsi="Roboto" w:cs="Times New Roman"/>
          <w:color w:val="7030A0"/>
          <w:kern w:val="0"/>
          <w:sz w:val="24"/>
          <w:szCs w:val="24"/>
          <w:lang w:eastAsia="en-GB"/>
          <w14:ligatures w14:val="none"/>
        </w:rPr>
        <w:t>are tailored to fit their learning style</w:t>
      </w:r>
      <w:bookmarkStart w:id="0" w:name="_Int_nH2BkjpS"/>
      <w:r w:rsidR="00B11C36" w:rsidRPr="00751CB8">
        <w:rPr>
          <w:rFonts w:ascii="Roboto" w:eastAsia="Times New Roman" w:hAnsi="Roboto" w:cs="Times New Roman"/>
          <w:color w:val="7030A0"/>
          <w:kern w:val="0"/>
          <w:sz w:val="24"/>
          <w:szCs w:val="24"/>
          <w:lang w:eastAsia="en-GB"/>
          <w14:ligatures w14:val="none"/>
        </w:rPr>
        <w:t xml:space="preserve">.  </w:t>
      </w:r>
      <w:bookmarkEnd w:id="0"/>
      <w:r w:rsidR="00B11C36" w:rsidRPr="00751CB8">
        <w:rPr>
          <w:rFonts w:ascii="Roboto" w:eastAsia="Times New Roman" w:hAnsi="Roboto" w:cs="Times New Roman"/>
          <w:color w:val="7030A0"/>
          <w:kern w:val="0"/>
          <w:sz w:val="24"/>
          <w:szCs w:val="24"/>
          <w:lang w:eastAsia="en-GB"/>
          <w14:ligatures w14:val="none"/>
        </w:rPr>
        <w:t xml:space="preserve"> </w:t>
      </w:r>
      <w:r w:rsidR="000106B4" w:rsidRPr="00751CB8">
        <w:rPr>
          <w:rFonts w:ascii="Roboto" w:eastAsia="Times New Roman" w:hAnsi="Roboto" w:cs="Times New Roman"/>
          <w:color w:val="7030A0"/>
          <w:kern w:val="0"/>
          <w:sz w:val="24"/>
          <w:szCs w:val="24"/>
          <w:lang w:eastAsia="en-GB"/>
          <w14:ligatures w14:val="none"/>
        </w:rPr>
        <w:t xml:space="preserve"> </w:t>
      </w:r>
    </w:p>
    <w:p w14:paraId="3F158B23" w14:textId="3CF0E11D" w:rsidR="005824E4" w:rsidRPr="00751CB8" w:rsidRDefault="00A82055" w:rsidP="00094449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Roboto" w:eastAsia="Times New Roman" w:hAnsi="Roboto" w:cs="Times New Roman"/>
          <w:color w:val="7030A0"/>
          <w:kern w:val="0"/>
          <w:sz w:val="24"/>
          <w:szCs w:val="24"/>
          <w:lang w:eastAsia="en-GB"/>
          <w14:ligatures w14:val="none"/>
        </w:rPr>
      </w:pPr>
      <w:r w:rsidRPr="00751CB8">
        <w:rPr>
          <w:rFonts w:ascii="Roboto" w:eastAsia="Times New Roman" w:hAnsi="Roboto" w:cs="Times New Roman"/>
          <w:color w:val="7030A0"/>
          <w:kern w:val="0"/>
          <w:sz w:val="24"/>
          <w:szCs w:val="24"/>
          <w:lang w:eastAsia="en-GB"/>
          <w14:ligatures w14:val="none"/>
        </w:rPr>
        <w:lastRenderedPageBreak/>
        <w:t>We use pre-assessment to inform planning and c</w:t>
      </w:r>
      <w:r w:rsidR="005824E4" w:rsidRPr="00751CB8">
        <w:rPr>
          <w:rFonts w:ascii="Roboto" w:eastAsia="Times New Roman" w:hAnsi="Roboto" w:cs="Times New Roman"/>
          <w:color w:val="7030A0"/>
          <w:kern w:val="0"/>
          <w:sz w:val="24"/>
          <w:szCs w:val="24"/>
          <w:lang w:eastAsia="en-GB"/>
          <w14:ligatures w14:val="none"/>
        </w:rPr>
        <w:t>learly display timetables and key information.</w:t>
      </w:r>
    </w:p>
    <w:p w14:paraId="3D9BBD43" w14:textId="1535CD80" w:rsidR="005824E4" w:rsidRPr="00751CB8" w:rsidRDefault="000106B4" w:rsidP="1A8F8456">
      <w:pPr>
        <w:numPr>
          <w:ilvl w:val="0"/>
          <w:numId w:val="2"/>
        </w:numPr>
        <w:shd w:val="clear" w:color="auto" w:fill="FFFFFF" w:themeFill="background1"/>
        <w:spacing w:before="100" w:beforeAutospacing="1" w:after="100" w:afterAutospacing="1" w:line="240" w:lineRule="auto"/>
        <w:rPr>
          <w:rFonts w:ascii="Roboto" w:eastAsia="Times New Roman" w:hAnsi="Roboto" w:cs="Times New Roman"/>
          <w:color w:val="7030A0"/>
          <w:kern w:val="0"/>
          <w:sz w:val="24"/>
          <w:szCs w:val="24"/>
          <w:lang w:eastAsia="en-GB"/>
          <w14:ligatures w14:val="none"/>
        </w:rPr>
      </w:pPr>
      <w:r w:rsidRPr="00751CB8">
        <w:rPr>
          <w:rFonts w:ascii="Roboto" w:eastAsia="Times New Roman" w:hAnsi="Roboto" w:cs="Times New Roman"/>
          <w:color w:val="7030A0"/>
          <w:kern w:val="0"/>
          <w:sz w:val="24"/>
          <w:szCs w:val="24"/>
          <w:lang w:eastAsia="en-GB"/>
          <w14:ligatures w14:val="none"/>
        </w:rPr>
        <w:t>We l</w:t>
      </w:r>
      <w:r w:rsidR="005824E4" w:rsidRPr="00751CB8">
        <w:rPr>
          <w:rFonts w:ascii="Roboto" w:eastAsia="Times New Roman" w:hAnsi="Roboto" w:cs="Times New Roman"/>
          <w:color w:val="7030A0"/>
          <w:kern w:val="0"/>
          <w:sz w:val="24"/>
          <w:szCs w:val="24"/>
          <w:lang w:eastAsia="en-GB"/>
          <w14:ligatures w14:val="none"/>
        </w:rPr>
        <w:t>et students choose how to show what they have achieved</w:t>
      </w:r>
      <w:r w:rsidR="00A82055" w:rsidRPr="00751CB8">
        <w:rPr>
          <w:rFonts w:ascii="Roboto" w:eastAsia="Times New Roman" w:hAnsi="Roboto" w:cs="Times New Roman"/>
          <w:color w:val="7030A0"/>
          <w:kern w:val="0"/>
          <w:sz w:val="24"/>
          <w:szCs w:val="24"/>
          <w:lang w:eastAsia="en-GB"/>
          <w14:ligatures w14:val="none"/>
        </w:rPr>
        <w:t xml:space="preserve"> and do not</w:t>
      </w:r>
      <w:r w:rsidR="005824E4" w:rsidRPr="00751CB8">
        <w:rPr>
          <w:rFonts w:ascii="Roboto" w:eastAsia="Times New Roman" w:hAnsi="Roboto" w:cs="Times New Roman"/>
          <w:color w:val="7030A0"/>
          <w:kern w:val="0"/>
          <w:sz w:val="24"/>
          <w:szCs w:val="24"/>
          <w:lang w:eastAsia="en-GB"/>
          <w14:ligatures w14:val="none"/>
        </w:rPr>
        <w:t xml:space="preserve"> compare the progress of one student to another; personal progress is key.</w:t>
      </w:r>
    </w:p>
    <w:p w14:paraId="3D69A3B5" w14:textId="77777777" w:rsidR="005824E4" w:rsidRPr="00751CB8" w:rsidRDefault="005824E4">
      <w:pPr>
        <w:rPr>
          <w:rFonts w:ascii="Open Sans" w:hAnsi="Open Sans" w:cs="Open Sans"/>
          <w:b/>
          <w:bCs/>
          <w:color w:val="7030A0"/>
          <w:sz w:val="30"/>
          <w:szCs w:val="30"/>
          <w:shd w:val="clear" w:color="auto" w:fill="FFFFFF"/>
        </w:rPr>
      </w:pPr>
    </w:p>
    <w:p w14:paraId="383ABC29" w14:textId="77777777" w:rsidR="005824E4" w:rsidRPr="00751CB8" w:rsidRDefault="005824E4">
      <w:pPr>
        <w:rPr>
          <w:rFonts w:ascii="Open Sans" w:hAnsi="Open Sans" w:cs="Open Sans"/>
          <w:b/>
          <w:bCs/>
          <w:color w:val="7030A0"/>
          <w:sz w:val="30"/>
          <w:szCs w:val="30"/>
          <w:shd w:val="clear" w:color="auto" w:fill="FFFFFF"/>
        </w:rPr>
      </w:pPr>
    </w:p>
    <w:p w14:paraId="52D47E28" w14:textId="77777777" w:rsidR="00603BD7" w:rsidRPr="00751CB8" w:rsidRDefault="00603BD7" w:rsidP="00603BD7">
      <w:pPr>
        <w:rPr>
          <w:rFonts w:ascii="Open Sans" w:hAnsi="Open Sans" w:cs="Open Sans"/>
          <w:b/>
          <w:bCs/>
          <w:color w:val="7030A0"/>
          <w:sz w:val="30"/>
          <w:szCs w:val="30"/>
          <w:shd w:val="clear" w:color="auto" w:fill="FFFFFF"/>
        </w:rPr>
      </w:pPr>
    </w:p>
    <w:p w14:paraId="2964AE3C" w14:textId="77777777" w:rsidR="00603BD7" w:rsidRPr="00751CB8" w:rsidRDefault="00603BD7" w:rsidP="00603BD7">
      <w:pPr>
        <w:rPr>
          <w:rFonts w:ascii="Open Sans" w:hAnsi="Open Sans" w:cs="Open Sans"/>
          <w:b/>
          <w:bCs/>
          <w:color w:val="7030A0"/>
          <w:sz w:val="30"/>
          <w:szCs w:val="30"/>
          <w:shd w:val="clear" w:color="auto" w:fill="FFFFFF"/>
        </w:rPr>
      </w:pPr>
    </w:p>
    <w:p w14:paraId="478FB6DA" w14:textId="77777777" w:rsidR="00A525A4" w:rsidRPr="00751CB8" w:rsidRDefault="00A525A4">
      <w:pPr>
        <w:rPr>
          <w:rFonts w:ascii="Open Sans" w:hAnsi="Open Sans" w:cs="Open Sans"/>
          <w:b/>
          <w:bCs/>
          <w:color w:val="7030A0"/>
          <w:sz w:val="30"/>
          <w:szCs w:val="30"/>
          <w:shd w:val="clear" w:color="auto" w:fill="FFFFFF"/>
        </w:rPr>
      </w:pPr>
    </w:p>
    <w:p w14:paraId="4FF97CE6" w14:textId="77777777" w:rsidR="00A525A4" w:rsidRPr="00751CB8" w:rsidRDefault="00A525A4">
      <w:pPr>
        <w:rPr>
          <w:rFonts w:ascii="Open Sans" w:hAnsi="Open Sans" w:cs="Open Sans"/>
          <w:b/>
          <w:bCs/>
          <w:color w:val="7030A0"/>
          <w:sz w:val="30"/>
          <w:szCs w:val="30"/>
          <w:shd w:val="clear" w:color="auto" w:fill="FFFFFF"/>
        </w:rPr>
      </w:pPr>
    </w:p>
    <w:p w14:paraId="7F9B8A8D" w14:textId="77777777" w:rsidR="00A525A4" w:rsidRPr="00751CB8" w:rsidRDefault="00A525A4">
      <w:pPr>
        <w:rPr>
          <w:rFonts w:ascii="Open Sans" w:hAnsi="Open Sans" w:cs="Open Sans"/>
          <w:b/>
          <w:bCs/>
          <w:color w:val="7030A0"/>
          <w:sz w:val="30"/>
          <w:szCs w:val="30"/>
          <w:shd w:val="clear" w:color="auto" w:fill="FFFFFF"/>
        </w:rPr>
      </w:pPr>
    </w:p>
    <w:p w14:paraId="031A01F8" w14:textId="77777777" w:rsidR="00A525A4" w:rsidRPr="00751CB8" w:rsidRDefault="00A525A4">
      <w:pPr>
        <w:rPr>
          <w:rFonts w:ascii="Open Sans" w:hAnsi="Open Sans" w:cs="Open Sans"/>
          <w:b/>
          <w:bCs/>
          <w:color w:val="7030A0"/>
          <w:sz w:val="30"/>
          <w:szCs w:val="30"/>
          <w:shd w:val="clear" w:color="auto" w:fill="FFFFFF"/>
        </w:rPr>
      </w:pPr>
    </w:p>
    <w:sectPr w:rsidR="00A525A4" w:rsidRPr="00751CB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Poppins">
    <w:panose1 w:val="00000500000000000000"/>
    <w:charset w:val="4D"/>
    <w:family w:val="auto"/>
    <w:pitch w:val="variable"/>
    <w:sig w:usb0="00008007" w:usb1="00000000" w:usb2="00000000" w:usb3="00000000" w:csb0="00000093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zVqegUUw4alBKB" int2:id="ZIRX1Ww8">
      <int2:state int2:value="Rejected" int2:type="AugLoop_Text_Critique"/>
    </int2:textHash>
    <int2:textHash int2:hashCode="O7UTXu+PmmOSNu" int2:id="E7PxctSh">
      <int2:state int2:value="Rejected" int2:type="AugLoop_Text_Critique"/>
    </int2:textHash>
    <int2:bookmark int2:bookmarkName="_Int_nH2BkjpS" int2:invalidationBookmarkName="" int2:hashCode="RoHRJMxsS3O6q/" int2:id="ZC0hf1bU">
      <int2:state int2:value="Rejected" int2:type="AugLoop_Text_Critique"/>
    </int2:bookmark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FB85C97"/>
    <w:multiLevelType w:val="multilevel"/>
    <w:tmpl w:val="BA3045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6F7E7E60"/>
    <w:multiLevelType w:val="multilevel"/>
    <w:tmpl w:val="1DDE2E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145004495">
    <w:abstractNumId w:val="0"/>
  </w:num>
  <w:num w:numId="2" w16cid:durableId="3751389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049E"/>
    <w:rsid w:val="000106B4"/>
    <w:rsid w:val="000375A9"/>
    <w:rsid w:val="00046941"/>
    <w:rsid w:val="001A31B9"/>
    <w:rsid w:val="002E55FE"/>
    <w:rsid w:val="00541D68"/>
    <w:rsid w:val="005824E4"/>
    <w:rsid w:val="00603BD7"/>
    <w:rsid w:val="00751CB8"/>
    <w:rsid w:val="0091049E"/>
    <w:rsid w:val="00A525A4"/>
    <w:rsid w:val="00A82055"/>
    <w:rsid w:val="00B11C36"/>
    <w:rsid w:val="00DC0C60"/>
    <w:rsid w:val="00DD56EF"/>
    <w:rsid w:val="00E3657E"/>
    <w:rsid w:val="00F558B3"/>
    <w:rsid w:val="00FE2321"/>
    <w:rsid w:val="1A8F8456"/>
    <w:rsid w:val="3EA74237"/>
    <w:rsid w:val="682AD0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6322F2"/>
  <w15:chartTrackingRefBased/>
  <w15:docId w15:val="{576F6222-85D5-42A3-9A66-210BB5D604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9104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GB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094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64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66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20/10/relationships/intelligence" Target="intelligence2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232</Words>
  <Characters>1328</Characters>
  <Application>Microsoft Office Word</Application>
  <DocSecurity>0</DocSecurity>
  <Lines>11</Lines>
  <Paragraphs>3</Paragraphs>
  <ScaleCrop>false</ScaleCrop>
  <Company/>
  <LinksUpToDate>false</LinksUpToDate>
  <CharactersWithSpaces>1557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Neil Saunders</dc:creator>
  <cp:keywords/>
  <dc:description/>
  <cp:lastModifiedBy>Brett Stevenson</cp:lastModifiedBy>
  <cp:revision>2</cp:revision>
  <cp:lastPrinted>2023-05-12T17:14:00Z</cp:lastPrinted>
  <dcterms:created xsi:type="dcterms:W3CDTF">2023-05-24T08:28:00Z</dcterms:created>
  <dcterms:modified xsi:type="dcterms:W3CDTF">2023-05-24T08:28:00Z</dcterms:modified>
</cp:coreProperties>
</file>